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6A" w:rsidRDefault="00636E6A">
      <w:r>
        <w:t>Overzicht specifieke afweer</w:t>
      </w:r>
    </w:p>
    <w:p w:rsidR="00636E6A" w:rsidRDefault="00636E6A"/>
    <w:p w:rsidR="00A62FE6" w:rsidRDefault="00794EEF">
      <w:r>
        <w:t xml:space="preserve">Het virus wordt opgenomen door een macrofaag/DC. Stukjes virus worden gepresenteerd in MHCII aan een T helper cel in een lymfeklier. De T helper cel die deze combinatie herkent met zijn TCR en CD4 zal zich </w:t>
      </w:r>
      <w:proofErr w:type="spellStart"/>
      <w:r>
        <w:t>klonaal</w:t>
      </w:r>
      <w:proofErr w:type="spellEnd"/>
      <w:r>
        <w:t xml:space="preserve"> expanderen. Deze T helper cel is nodig om een specifieke B cel en een specifieke CTL(cytotoxische T cel) te activeren. Een naïeve B cel komt met zijn BCR in aanraking met het virus, neemt dit virus op en presenteert het in MHCII aan de geactiveerde T helper cel. De T helper cel herkent de MHCII/virus combinatie met zijn TCR/CD4 en activeert de B cel </w:t>
      </w:r>
      <w:proofErr w:type="spellStart"/>
      <w:r>
        <w:t>mbv</w:t>
      </w:r>
      <w:proofErr w:type="spellEnd"/>
      <w:r>
        <w:t xml:space="preserve"> </w:t>
      </w:r>
      <w:proofErr w:type="spellStart"/>
      <w:r>
        <w:t>cytokinen</w:t>
      </w:r>
      <w:proofErr w:type="spellEnd"/>
      <w:r>
        <w:t xml:space="preserve">. De B cel gaat zich </w:t>
      </w:r>
      <w:proofErr w:type="spellStart"/>
      <w:r>
        <w:t>klonaal</w:t>
      </w:r>
      <w:proofErr w:type="spellEnd"/>
      <w:r>
        <w:t xml:space="preserve"> expanderen en vormt plasmacellen en B geheugen cellen. De plasmacellen produceren antistoffen die het virus neutraliseren en </w:t>
      </w:r>
      <w:proofErr w:type="spellStart"/>
      <w:r>
        <w:t>opsonisatie</w:t>
      </w:r>
      <w:proofErr w:type="spellEnd"/>
      <w:r>
        <w:t xml:space="preserve"> door fagocyten stimuleren. Een macrofaag/DC zal ook het virus presenteren in MHCI. Een DC met het virus in MHCI en MHCII zal via MHCII binden aan de geactiveerde T helper cel en via MHCI binden aan een bepaalde CTL. De CTL wordt door de T helper cel via </w:t>
      </w:r>
      <w:proofErr w:type="spellStart"/>
      <w:r>
        <w:t>cytokinen</w:t>
      </w:r>
      <w:proofErr w:type="spellEnd"/>
      <w:r>
        <w:t xml:space="preserve"> geactiveerd. De geactiveerde CTL gaat zich </w:t>
      </w:r>
      <w:proofErr w:type="spellStart"/>
      <w:r>
        <w:t>klonaal</w:t>
      </w:r>
      <w:proofErr w:type="spellEnd"/>
      <w:r>
        <w:t xml:space="preserve"> expanderen en gaat op zoek naar lichaamscellen die een stukje virus presenteren in MHCI. Na </w:t>
      </w:r>
      <w:proofErr w:type="gramStart"/>
      <w:r>
        <w:t>interactie</w:t>
      </w:r>
      <w:proofErr w:type="gramEnd"/>
      <w:r>
        <w:t xml:space="preserve"> via de TCR en CD8 gaat de CTL </w:t>
      </w:r>
      <w:proofErr w:type="spellStart"/>
      <w:r>
        <w:t>perforinen</w:t>
      </w:r>
      <w:proofErr w:type="spellEnd"/>
      <w:r>
        <w:t xml:space="preserve"> en </w:t>
      </w:r>
      <w:proofErr w:type="spellStart"/>
      <w:r>
        <w:t>granzymen</w:t>
      </w:r>
      <w:proofErr w:type="spellEnd"/>
      <w:r>
        <w:t xml:space="preserve"> maken die de lichaamscel met virus aanzetten tot </w:t>
      </w:r>
      <w:proofErr w:type="spellStart"/>
      <w:r>
        <w:t>apoptosis</w:t>
      </w:r>
      <w:proofErr w:type="spellEnd"/>
      <w:r>
        <w:t xml:space="preserve">. Een deel van de </w:t>
      </w:r>
      <w:proofErr w:type="spellStart"/>
      <w:r>
        <w:t>CTL’s</w:t>
      </w:r>
      <w:proofErr w:type="spellEnd"/>
      <w:r>
        <w:t xml:space="preserve"> vormt geheugen cell</w:t>
      </w:r>
      <w:bookmarkStart w:id="0" w:name="_GoBack"/>
      <w:bookmarkEnd w:id="0"/>
      <w:r>
        <w:t xml:space="preserve">en. </w:t>
      </w:r>
    </w:p>
    <w:sectPr w:rsidR="00A62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EF"/>
    <w:rsid w:val="00636E6A"/>
    <w:rsid w:val="00794EEF"/>
    <w:rsid w:val="00A6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IJsselcollege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Stam</dc:creator>
  <cp:lastModifiedBy>k.stam</cp:lastModifiedBy>
  <cp:revision>2</cp:revision>
  <dcterms:created xsi:type="dcterms:W3CDTF">2015-01-12T07:47:00Z</dcterms:created>
  <dcterms:modified xsi:type="dcterms:W3CDTF">2015-01-12T07:47:00Z</dcterms:modified>
</cp:coreProperties>
</file>